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АГЕНТСКОЕ СОГЛАШЕНИЕ No. ______
</w:t>
      </w:r>
    </w:p>
    <w:p>
      <w:r>
        <w:t xml:space="preserve">г. _____________                             "___"__________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"Принципал" в лице 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и ____________________________________________ именуем__ в дальнейшем
</w:t>
      </w:r>
    </w:p>
    <w:p>
      <w:r>
        <w:t xml:space="preserve">(наименование предприятия)
</w:t>
      </w:r>
    </w:p>
    <w:p>
      <w:r>
        <w:t xml:space="preserve">"Агент" в лице 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заключили настоящее Соглашение о нижеследующем:
</w:t>
      </w:r>
    </w:p>
    <w:p>
      <w:r>
        <w:t xml:space="preserve">1. ПРЕДМЕТ СОГЛАШЕНИЯ
</w:t>
      </w:r>
    </w:p>
    <w:p>
      <w:r>
        <w:t xml:space="preserve">1.1. Принципал поручает, а Агент принимает на себя обязательства
</w:t>
      </w:r>
    </w:p>
    <w:p>
      <w:r>
        <w:t xml:space="preserve">выступать  в  качестве  рекламного  агента  и оказывать маркетинговые
</w:t>
      </w:r>
    </w:p>
    <w:p>
      <w:r>
        <w:t xml:space="preserve">услуги Принципалу.
</w:t>
      </w:r>
    </w:p>
    <w:p>
      <w:r>
        <w:t xml:space="preserve">1.2.  Агент   осуществляет   поиск   партнеров,   подготавливает
</w:t>
      </w:r>
    </w:p>
    <w:p>
      <w:r>
        <w:t xml:space="preserve">контракты,    соглашения   и   договоры;   оказывает   иные   услуги,
</w:t>
      </w:r>
    </w:p>
    <w:p>
      <w:r>
        <w:t xml:space="preserve">способствующие  заключению  договоров   и   иных   соглашений   между
</w:t>
      </w:r>
    </w:p>
    <w:p>
      <w:r>
        <w:t xml:space="preserve">Принципалом и требуемыми партнерами.
</w:t>
      </w:r>
    </w:p>
    <w:p>
      <w:r>
        <w:t xml:space="preserve">1.3.  Договора  и  иные  соглашения  заключаются непосредственно
</w:t>
      </w:r>
    </w:p>
    <w:p>
      <w:r>
        <w:t xml:space="preserve">между Принципалом и контрагентами.
</w:t>
      </w:r>
    </w:p>
    <w:p>
      <w:r>
        <w:t xml:space="preserve">1.4. Принципал имеет право  устанавливать  необходимые  связи  с
</w:t>
      </w:r>
    </w:p>
    <w:p>
      <w:r>
        <w:t xml:space="preserve">третьими лицами непосредственно, без участия Агента.
</w:t>
      </w:r>
    </w:p>
    <w:p>
      <w:r>
        <w:t xml:space="preserve">2. ОБЯЗАННОСТИ АГЕНТА
</w:t>
      </w:r>
    </w:p>
    <w:p>
      <w:r>
        <w:t xml:space="preserve">Агент обязуется:
</w:t>
      </w:r>
    </w:p>
    <w:p>
      <w:r>
        <w:t xml:space="preserve">2.1.   Охранять   коммерческие,  финансовые  и  другие  интересы
</w:t>
      </w:r>
    </w:p>
    <w:p>
      <w:r>
        <w:t xml:space="preserve">Принципала.
</w:t>
      </w:r>
    </w:p>
    <w:p>
      <w:r>
        <w:t xml:space="preserve">2.2.  Информировать  партнеров  об условиях установления связей,
</w:t>
      </w:r>
    </w:p>
    <w:p>
      <w:r>
        <w:t xml:space="preserve">условиях поставки, условиях  платежа  и  других  условиях  покупки  и
</w:t>
      </w:r>
    </w:p>
    <w:p>
      <w:r>
        <w:t xml:space="preserve">продажи    товаров   Принципалом   в   соответствии   с   письменными
</w:t>
      </w:r>
    </w:p>
    <w:p>
      <w:r>
        <w:t xml:space="preserve">инструкциями, полученными от Принципала.
</w:t>
      </w:r>
    </w:p>
    <w:p>
      <w:r>
        <w:t xml:space="preserve">2.3. Информировать Принципала о торгах, аукционах  и  конкурсах,
</w:t>
      </w:r>
    </w:p>
    <w:p>
      <w:r>
        <w:t xml:space="preserve">объявляемых  в  отношении  товаров  и  услуг,  являющихся   предметом
</w:t>
      </w:r>
    </w:p>
    <w:p>
      <w:r>
        <w:t xml:space="preserve">настоящего соглашения и оказывать содействие Принципалу в  участии  в
</w:t>
      </w:r>
    </w:p>
    <w:p>
      <w:r>
        <w:t xml:space="preserve">них.
</w:t>
      </w:r>
    </w:p>
    <w:p>
      <w:r>
        <w:t xml:space="preserve">2.4.  Оказывать содействие Принципалу в проведении переговоров и
</w:t>
      </w:r>
    </w:p>
    <w:p>
      <w:r>
        <w:t xml:space="preserve">участвовать в согласовании условий сделок. Оценивать экономическую  и
</w:t>
      </w:r>
    </w:p>
    <w:p>
      <w:r>
        <w:t xml:space="preserve">коммерческую  эффективность  заключаемых Принципалом сделок на основе
</w:t>
      </w:r>
    </w:p>
    <w:p>
      <w:r>
        <w:t xml:space="preserve">проведенного маркетингового анализа рынка.
</w:t>
      </w:r>
    </w:p>
    <w:p>
      <w:r>
        <w:t xml:space="preserve">2.5. Осуществлять рекламные услуги. Согласовывать с  Принципалом
</w:t>
      </w:r>
    </w:p>
    <w:p>
      <w:r>
        <w:t xml:space="preserve">сметы  расходов  на  проведение рекламных услуг не менее, чем за один
</w:t>
      </w:r>
    </w:p>
    <w:p>
      <w:r>
        <w:t xml:space="preserve">месяц до их  проведения.  Все  расходы  по  рекламе  полностью  несет
</w:t>
      </w:r>
    </w:p>
    <w:p>
      <w:r>
        <w:t xml:space="preserve">Принципал.
</w:t>
      </w:r>
    </w:p>
    <w:p>
      <w:r>
        <w:t xml:space="preserve">2.6. Своевременно информировать  о всех существенных изменениях,
</w:t>
      </w:r>
    </w:p>
    <w:p>
      <w:r>
        <w:t xml:space="preserve">влияющих на осуществляемые Принципалом сделки.
</w:t>
      </w:r>
    </w:p>
    <w:p>
      <w:r>
        <w:t xml:space="preserve">3. ОБЯЗАННОСТИ ПРИНЦИПАЛА
</w:t>
      </w:r>
    </w:p>
    <w:p>
      <w:r>
        <w:t xml:space="preserve">Принципал обязуется:
</w:t>
      </w:r>
    </w:p>
    <w:p>
      <w:r>
        <w:t xml:space="preserve">3.1.  Оказывать  Агенту всемерную помощь в выполнении настоящего
</w:t>
      </w:r>
    </w:p>
    <w:p>
      <w:r>
        <w:t xml:space="preserve">Соглашения, своевременно информировать Агента  о  планах  предстоящих
</w:t>
      </w:r>
    </w:p>
    <w:p>
      <w:r>
        <w:t xml:space="preserve">продаж  и  закупок,  совместно  с  Агентом  изыскивать пути улучшения
</w:t>
      </w:r>
    </w:p>
    <w:p>
      <w:r>
        <w:t xml:space="preserve">работы.
</w:t>
      </w:r>
    </w:p>
    <w:p>
      <w:r>
        <w:t xml:space="preserve">3.2. Передавать  Агенту  типовые  условия  договоров,  сделок  и
</w:t>
      </w:r>
    </w:p>
    <w:p>
      <w:r>
        <w:t xml:space="preserve">соглашений, а также рекламные материалы.
</w:t>
      </w:r>
    </w:p>
    <w:p>
      <w:r>
        <w:t xml:space="preserve">3.3. При  необходимости  командировать  своих  представителей  и
</w:t>
      </w:r>
    </w:p>
    <w:p>
      <w:r>
        <w:t xml:space="preserve">принимать представителей Агента для оказания взаимопомощи.
</w:t>
      </w:r>
    </w:p>
    <w:p>
      <w:r>
        <w:t xml:space="preserve">3.4. Выполнять свои обязательства перед контрагентами.
</w:t>
      </w:r>
    </w:p>
    <w:p>
      <w:r>
        <w:t xml:space="preserve">3.5. Правильно и своевременно выплачивать  Агенту  причитающееся
</w:t>
      </w:r>
    </w:p>
    <w:p>
      <w:r>
        <w:t xml:space="preserve">ему вознаграждение.
</w:t>
      </w:r>
    </w:p>
    <w:p>
      <w:r>
        <w:t xml:space="preserve">4. ПОРЯДОК ВЫПОЛНЕНИЯ РАБОТ
</w:t>
      </w:r>
    </w:p>
    <w:p>
      <w:r>
        <w:t xml:space="preserve">4.1.  Принципал направляет Агенту письменное поручение и типовой
</w:t>
      </w:r>
    </w:p>
    <w:p>
      <w:r>
        <w:t xml:space="preserve">договор купли-продажи со всеми необходимыми условиями  сделки,  после
</w:t>
      </w:r>
    </w:p>
    <w:p>
      <w:r>
        <w:t xml:space="preserve">чего  Агент  обязан  немедленно начать работу по выполнению поручения
</w:t>
      </w:r>
    </w:p>
    <w:p>
      <w:r>
        <w:t xml:space="preserve">Принципала.
</w:t>
      </w:r>
    </w:p>
    <w:p>
      <w:r>
        <w:t xml:space="preserve">4.2. Выполнив поручение, Агент  направляет  Принципалу  отчет  о
</w:t>
      </w:r>
    </w:p>
    <w:p>
      <w:r>
        <w:t xml:space="preserve">проделанной  работе  с  указанием  суммы вознаграждения и условий его
</w:t>
      </w:r>
    </w:p>
    <w:p>
      <w:r>
        <w:t xml:space="preserve">оплаты который утверждается и подписывается Сторонами.
</w:t>
      </w:r>
    </w:p>
    <w:p>
      <w:r>
        <w:t xml:space="preserve">Поручение   Принципала  ( Приложение Nо. 1 )  и  Отчет    Агента
</w:t>
      </w:r>
    </w:p>
    <w:p>
      <w:r>
        <w:t xml:space="preserve">( Приложение No. 2 )  являются   неотъемлемой    частью    настоящего
</w:t>
      </w:r>
    </w:p>
    <w:p>
      <w:r>
        <w:t xml:space="preserve">соглашения.
</w:t>
      </w:r>
    </w:p>
    <w:p>
      <w:r>
        <w:t xml:space="preserve">4.4. После принятия и утверждения отчета, Принципал подписывает
</w:t>
      </w:r>
    </w:p>
    <w:p>
      <w:r>
        <w:t xml:space="preserve">договор,   предложенный   Агентом   и   становится   обязанным  перед
</w:t>
      </w:r>
    </w:p>
    <w:p>
      <w:r>
        <w:t xml:space="preserve">контрагентами.
</w:t>
      </w:r>
    </w:p>
    <w:p>
      <w:r>
        <w:t xml:space="preserve">5. ОПЛАТА АГЕНТСКИХ УСЛУГ
</w:t>
      </w:r>
    </w:p>
    <w:p>
      <w:r>
        <w:t xml:space="preserve">5.1.  За  оказание  агентских  услуг  при  купле-продаже товаров
</w:t>
      </w:r>
    </w:p>
    <w:p>
      <w:r>
        <w:t xml:space="preserve">Принципалом Агенту выплачивается вознаграждение в  размере  _________
</w:t>
      </w:r>
    </w:p>
    <w:p>
      <w:r>
        <w:t xml:space="preserve">(__________________________________________)  рублей перечислением на
</w:t>
      </w:r>
    </w:p>
    <w:p>
      <w:r>
        <w:t xml:space="preserve">(прописью)
</w:t>
      </w:r>
    </w:p>
    <w:p>
      <w:r>
        <w:t xml:space="preserve">счет Агента. При  этом,  вознаграждение  или  часть  его  может  быть
</w:t>
      </w:r>
    </w:p>
    <w:p>
      <w:r>
        <w:t xml:space="preserve">предоставлена Агенту в товарной форме, по желанию Агента.
</w:t>
      </w:r>
    </w:p>
    <w:p>
      <w:r>
        <w:t xml:space="preserve">5.2. Вознаграждение выплачивается Агенту в течение ________ дней
</w:t>
      </w:r>
    </w:p>
    <w:p>
      <w:r>
        <w:t xml:space="preserve">после  осуществления  выплат по договору, заключенному при содействии
</w:t>
      </w:r>
    </w:p>
    <w:p>
      <w:r>
        <w:t xml:space="preserve">Агента.
</w:t>
      </w:r>
    </w:p>
    <w:p>
      <w:r>
        <w:t xml:space="preserve">5.3. За просрочку выплат Принципал выплачивает Агенту  неустойку
</w:t>
      </w:r>
    </w:p>
    <w:p>
      <w:r>
        <w:t xml:space="preserve">в размере ___________ процентов стоимости заключенного при содействии
</w:t>
      </w:r>
    </w:p>
    <w:p>
      <w:r>
        <w:t xml:space="preserve">Агента  договора  за  каждый  день  просрочки  но не более __________
</w:t>
      </w:r>
    </w:p>
    <w:p>
      <w:r>
        <w:t xml:space="preserve">процентов.
</w:t>
      </w:r>
    </w:p>
    <w:p>
      <w:r>
        <w:t xml:space="preserve">6. РЕШЕНИЕ СПОРНЫХ ВОПРОСОВ.
</w:t>
      </w:r>
    </w:p>
    <w:p>
      <w:r>
        <w:t xml:space="preserve">6.1. Стороны примут все меры к разрешению споров и  разногласий,
</w:t>
      </w:r>
    </w:p>
    <w:p>
      <w:r>
        <w:t xml:space="preserve">которые могут возникнуть из настоящего соглашения, путем переговоров.
</w:t>
      </w:r>
    </w:p>
    <w:p>
      <w:r>
        <w:t xml:space="preserve">6.2.  В  случае,  если  стороны  не  договорятся,  все  споры  и
</w:t>
      </w:r>
    </w:p>
    <w:p>
      <w:r>
        <w:t xml:space="preserve">разногласия передаются на разрешение арбитражного суда.
</w:t>
      </w:r>
    </w:p>
    <w:p>
      <w:r>
        <w:t xml:space="preserve">7. ОСОБЫЕ УСЛОВИЯ.
</w:t>
      </w:r>
    </w:p>
    <w:p>
      <w:r>
        <w:t xml:space="preserve">7.1. Настоящее  Соглашение  вступает  в  силу  после  подписания
</w:t>
      </w:r>
    </w:p>
    <w:p>
      <w:r>
        <w:t xml:space="preserve">обеими Сторонами и действует до "___"__________ 199__ года.
</w:t>
      </w:r>
    </w:p>
    <w:p>
      <w:r>
        <w:t xml:space="preserve">7.2. Настоящее Соглашение может быть расторгнуто или условия его
</w:t>
      </w:r>
    </w:p>
    <w:p>
      <w:r>
        <w:t xml:space="preserve">изменены  по  желанию  одной  из  Сторон,  если  она заявит об этом в
</w:t>
      </w:r>
    </w:p>
    <w:p>
      <w:r>
        <w:t xml:space="preserve">письменной форме за _____________ до истечения срока его действия при
</w:t>
      </w:r>
    </w:p>
    <w:p>
      <w:r>
        <w:t xml:space="preserve">условии согласия второй Стороны.
</w:t>
      </w:r>
    </w:p>
    <w:p>
      <w:r>
        <w:t xml:space="preserve">Все  изменения  и  дополнения  к  настоящему Соглашению являются
</w:t>
      </w:r>
    </w:p>
    <w:p>
      <w:r>
        <w:t xml:space="preserve">действительными, если они совершены в письменной  форме  и  подписаны
</w:t>
      </w:r>
    </w:p>
    <w:p>
      <w:r>
        <w:t xml:space="preserve">уполномоченными представителями Сторон.
</w:t>
      </w:r>
    </w:p>
    <w:p>
      <w:r>
        <w:t xml:space="preserve">7.3.  Ни  одна из Сторон не имеет права без письменного согласия
</w:t>
      </w:r>
    </w:p>
    <w:p>
      <w:r>
        <w:t xml:space="preserve">другой Стороны передавать свои  права  и  обязанности  по  настоящему
</w:t>
      </w:r>
    </w:p>
    <w:p>
      <w:r>
        <w:t xml:space="preserve">Соглашению каким-либо третьим лицам.
</w:t>
      </w:r>
    </w:p>
    <w:p>
      <w:r>
        <w:t xml:space="preserve">7.4.   Независимо   от   истечения   срока  действия  настоящего
</w:t>
      </w:r>
    </w:p>
    <w:p>
      <w:r>
        <w:t xml:space="preserve">Соглашения, Агент имеет право на вознаграждение по услугам, оказанным
</w:t>
      </w:r>
    </w:p>
    <w:p>
      <w:r>
        <w:t xml:space="preserve">Принципалу, и  по  договорам  и  другим  соглашениям,  заключенным  с
</w:t>
      </w:r>
    </w:p>
    <w:p>
      <w:r>
        <w:t xml:space="preserve">помощью Агента в период действия Соглашения.
</w:t>
      </w:r>
    </w:p>
    <w:p>
      <w:r>
        <w:t xml:space="preserve">7.4.  Настоящее  Соглашение  составлено  и  подписано  в _______
</w:t>
      </w:r>
    </w:p>
    <w:p>
      <w:r>
        <w:t xml:space="preserve">экземплярах, каждый из которых имеет одинаковую юридическую силу,  по
</w:t>
      </w:r>
    </w:p>
    <w:p>
      <w:r>
        <w:t xml:space="preserve">________ экземпляров для каждой Стороны.
</w:t>
      </w:r>
    </w:p>
    <w:p>
      <w:r>
        <w:t xml:space="preserve">7.5.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ЮРИДИЧЕСКИЕ АДРЕСА И РЕКВИЗИТЫ СТОРОН.
</w:t>
      </w:r>
    </w:p>
    <w:p>
      <w:r>
        <w:t xml:space="preserve">ПРИНЦИПАЛ:                              АГЕНТ:
</w:t>
      </w:r>
    </w:p>
    <w:p>
      <w:r>
        <w:t xml:space="preserve">_______________________________      ________________________________
</w:t>
      </w:r>
    </w:p>
    <w:p>
      <w:r>
        <w:t xml:space="preserve">_______________________________      ________________________________
</w:t>
      </w:r>
    </w:p>
    <w:p>
      <w:r>
        <w:t xml:space="preserve">_______________________________      ________________________________
</w:t>
      </w:r>
    </w:p>
    <w:p>
      <w:r>
        <w:t xml:space="preserve">_______________________________      ________________________________
</w:t>
      </w:r>
    </w:p>
    <w:p>
      <w:r>
        <w:t xml:space="preserve">_______________________________      ________________________________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2023-10-10T09:38:22.427Z</dcterms:created>
  <dcterms:modified xsi:type="dcterms:W3CDTF">2023-10-10T09:38:22.427Z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